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706120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167005</wp:posOffset>
            </wp:positionV>
            <wp:extent cx="14230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jc w:val="center"/>
        <w:ind w:right="9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190500</wp:posOffset>
            </wp:positionV>
            <wp:extent cx="14230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jc w:val="center"/>
        <w:ind w:left="320" w:right="399"/>
        <w:spacing w:after="0" w:line="2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REPORT OF FOREIGN ISSUER PURSUANT TO RULE 13a-16 OR 15d-16 OF THE SECURITIES EXCHANGE ACT OF 1934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October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No. 001-39621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191135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OPTHEA LIMITED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(Translation of registrant’s name into English)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175895</wp:posOffset>
            </wp:positionV>
            <wp:extent cx="14230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Level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650 Chapel Street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South Yarra, Victoria, 3141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Australia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(Address of registrant’s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2148205</wp:posOffset>
            </wp:positionH>
            <wp:positionV relativeFrom="paragraph">
              <wp:posOffset>159385</wp:posOffset>
            </wp:positionV>
            <wp:extent cx="14230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left="320" w:right="379"/>
        <w:spacing w:after="0" w:line="23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Indicate by check mark whether the registrant files or will file annual reports under cover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1461770</wp:posOffset>
            </wp:positionV>
            <wp:extent cx="7157720" cy="425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428625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019"/>
          </w:cols>
          <w:pgMar w:left="1440" w:top="1334" w:right="1440" w:bottom="1440" w:gutter="0" w:footer="0" w:header="0"/>
        </w:sectPr>
      </w:pPr>
    </w:p>
    <w:bookmarkStart w:id="1" w:name="page2"/>
    <w:bookmarkEnd w:id="1"/>
    <w:p>
      <w:pPr>
        <w:jc w:val="right"/>
        <w:ind w:right="38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4"/>
          <w:szCs w:val="14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7620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0000FF"/>
        </w:rPr>
        <w:t>Opthea Notice of Annual General Meeting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883285</wp:posOffset>
            </wp:positionV>
            <wp:extent cx="7157720" cy="425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81" w:right="1440" w:bottom="1440" w:gutter="0" w:footer="0" w:header="0"/>
        </w:sectPr>
      </w:pPr>
    </w:p>
    <w:bookmarkStart w:id="2" w:name="page3"/>
    <w:bookmarkEnd w:id="2"/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thereto duly authorized.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OPTHEA LIMITED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(Registrant)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Jeremy Levin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Jeremy Levin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Executive Chair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10/10/2025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621665</wp:posOffset>
            </wp:positionV>
            <wp:extent cx="7157720" cy="425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80"/>
          </w:cols>
          <w:pgMar w:left="320" w:top="981" w:right="1299" w:bottom="1440" w:gutter="0" w:footer="0" w:header="0"/>
        </w:sectPr>
      </w:pPr>
    </w:p>
    <w:bookmarkStart w:id="3" w:name="page4"/>
    <w:bookmarkEnd w:id="3"/>
    <w:p>
      <w:pPr>
        <w:ind w:left="9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-718185</wp:posOffset>
            </wp:positionH>
            <wp:positionV relativeFrom="paragraph">
              <wp:posOffset>153670</wp:posOffset>
            </wp:positionV>
            <wp:extent cx="7157720" cy="84994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769" w:right="33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994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9947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773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5378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5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6267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6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65378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5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45525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4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65378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65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851662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08365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8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9947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2551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2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2551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2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51662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1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774700</wp:posOffset>
            </wp:positionV>
            <wp:extent cx="7157720" cy="8499475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99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2025-10-10T05:11:36Z</dcterms:created>
  <dcterms:modified xsi:type="dcterms:W3CDTF">2025-10-10T05:11:36Z</dcterms:modified>
</cp:coreProperties>
</file>